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2" w:rsidRPr="001633F7" w:rsidRDefault="002A5632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615FD" w:rsidRPr="001633F7" w:rsidRDefault="003D3AB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1633F7">
        <w:rPr>
          <w:rFonts w:ascii="Arial" w:hAnsi="Arial" w:cs="Arial"/>
          <w:b/>
          <w:bCs/>
          <w:sz w:val="40"/>
          <w:szCs w:val="40"/>
        </w:rPr>
        <w:t>Lesson 5 Skills Practice</w:t>
      </w:r>
    </w:p>
    <w:p w:rsidR="003D3AB7" w:rsidRPr="001633F7" w:rsidRDefault="003D3AB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D3AB7" w:rsidRPr="001633F7" w:rsidRDefault="003D3AB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1633F7">
        <w:rPr>
          <w:rFonts w:ascii="Arial" w:hAnsi="Arial" w:cs="Arial"/>
          <w:b/>
          <w:bCs/>
          <w:i/>
          <w:iCs/>
          <w:sz w:val="31"/>
          <w:szCs w:val="31"/>
        </w:rPr>
        <w:t>Measures of Variation</w:t>
      </w:r>
    </w:p>
    <w:p w:rsidR="003D3AB7" w:rsidRPr="003D3AB7" w:rsidRDefault="003D3AB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:rsidR="003D3AB7" w:rsidRDefault="003D3AB7" w:rsidP="003D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D3AB7">
        <w:rPr>
          <w:rFonts w:ascii="Times New Roman" w:hAnsi="Times New Roman"/>
          <w:b/>
          <w:bCs/>
        </w:rPr>
        <w:t>For Exercises 1−4, find the mean absolute deviation of each set of data.</w:t>
      </w:r>
      <w:r>
        <w:rPr>
          <w:rFonts w:ascii="Times New Roman" w:hAnsi="Times New Roman"/>
          <w:b/>
          <w:bCs/>
        </w:rPr>
        <w:t xml:space="preserve"> </w:t>
      </w:r>
      <w:proofErr w:type="gramStart"/>
      <w:r w:rsidRPr="003D3AB7">
        <w:rPr>
          <w:rFonts w:ascii="Times New Roman" w:hAnsi="Times New Roman"/>
          <w:b/>
          <w:bCs/>
        </w:rPr>
        <w:t>Round to the nearest tenth if necessary.</w:t>
      </w:r>
      <w:proofErr w:type="gramEnd"/>
      <w:r w:rsidRPr="003D3AB7">
        <w:rPr>
          <w:rFonts w:ascii="Times New Roman" w:hAnsi="Times New Roman"/>
          <w:b/>
          <w:bCs/>
        </w:rPr>
        <w:t xml:space="preserve"> Describe what the mean absolute</w:t>
      </w:r>
      <w:r>
        <w:rPr>
          <w:rFonts w:ascii="Times New Roman" w:hAnsi="Times New Roman"/>
          <w:b/>
          <w:bCs/>
        </w:rPr>
        <w:t xml:space="preserve"> </w:t>
      </w:r>
      <w:r w:rsidRPr="003D3AB7">
        <w:rPr>
          <w:rFonts w:ascii="Times New Roman" w:hAnsi="Times New Roman"/>
          <w:b/>
          <w:bCs/>
        </w:rPr>
        <w:t>deviation represents.</w:t>
      </w:r>
    </w:p>
    <w:p w:rsidR="003D3AB7" w:rsidRDefault="003D3AB7" w:rsidP="003D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19C8" w:rsidRPr="003D3AB7" w:rsidRDefault="00B519C8" w:rsidP="003D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3AB7" w:rsidRDefault="00FC21B1" w:rsidP="003D3AB7">
      <w:pPr>
        <w:widowControl w:val="0"/>
        <w:tabs>
          <w:tab w:val="left" w:pos="1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.25pt;margin-top:.15pt;width:171pt;height:59.25pt;z-index:251658240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669"/>
                    <w:gridCol w:w="669"/>
                    <w:gridCol w:w="669"/>
                    <w:gridCol w:w="670"/>
                    <w:gridCol w:w="670"/>
                  </w:tblGrid>
                  <w:tr w:rsidR="009F37F1" w:rsidTr="009F37F1">
                    <w:trPr>
                      <w:trHeight w:val="324"/>
                    </w:trPr>
                    <w:tc>
                      <w:tcPr>
                        <w:tcW w:w="3357" w:type="dxa"/>
                        <w:gridSpan w:val="5"/>
                        <w:shd w:val="clear" w:color="auto" w:fill="D9D9D9" w:themeFill="background1" w:themeFillShade="D9"/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  <w:b/>
                            <w:bCs/>
                          </w:rPr>
                          <w:t>Basketball Scores</w:t>
                        </w:r>
                      </w:p>
                    </w:tc>
                  </w:tr>
                  <w:tr w:rsidR="009F37F1" w:rsidTr="001633F7">
                    <w:trPr>
                      <w:trHeight w:val="324"/>
                    </w:trPr>
                    <w:tc>
                      <w:tcPr>
                        <w:tcW w:w="671" w:type="dxa"/>
                        <w:tcBorders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41</w:t>
                        </w:r>
                      </w:p>
                    </w:tc>
                    <w:tc>
                      <w:tcPr>
                        <w:tcW w:w="67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37</w:t>
                        </w:r>
                      </w:p>
                    </w:tc>
                    <w:tc>
                      <w:tcPr>
                        <w:tcW w:w="67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50</w:t>
                        </w:r>
                      </w:p>
                    </w:tc>
                    <w:tc>
                      <w:tcPr>
                        <w:tcW w:w="672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38</w:t>
                        </w:r>
                      </w:p>
                    </w:tc>
                    <w:tc>
                      <w:tcPr>
                        <w:tcW w:w="672" w:type="dxa"/>
                        <w:tcBorders>
                          <w:lef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46</w:t>
                        </w:r>
                      </w:p>
                    </w:tc>
                  </w:tr>
                  <w:tr w:rsidR="009F37F1" w:rsidTr="001633F7">
                    <w:trPr>
                      <w:trHeight w:val="344"/>
                    </w:trPr>
                    <w:tc>
                      <w:tcPr>
                        <w:tcW w:w="671" w:type="dxa"/>
                        <w:tcBorders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54</w:t>
                        </w:r>
                      </w:p>
                    </w:tc>
                    <w:tc>
                      <w:tcPr>
                        <w:tcW w:w="67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42</w:t>
                        </w:r>
                      </w:p>
                    </w:tc>
                    <w:tc>
                      <w:tcPr>
                        <w:tcW w:w="67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56</w:t>
                        </w:r>
                      </w:p>
                    </w:tc>
                    <w:tc>
                      <w:tcPr>
                        <w:tcW w:w="672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49</w:t>
                        </w:r>
                      </w:p>
                    </w:tc>
                    <w:tc>
                      <w:tcPr>
                        <w:tcW w:w="672" w:type="dxa"/>
                        <w:tcBorders>
                          <w:lef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47</w:t>
                        </w:r>
                      </w:p>
                    </w:tc>
                  </w:tr>
                </w:tbl>
                <w:p w:rsidR="001D5EF6" w:rsidRDefault="001D5EF6"/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2" type="#_x0000_t202" style="position:absolute;margin-left:282pt;margin-top:.15pt;width:177.75pt;height:61.5pt;z-index:251659264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659"/>
                    <w:gridCol w:w="659"/>
                    <w:gridCol w:w="659"/>
                    <w:gridCol w:w="660"/>
                    <w:gridCol w:w="660"/>
                  </w:tblGrid>
                  <w:tr w:rsidR="009F37F1" w:rsidRPr="009F37F1" w:rsidTr="009F37F1">
                    <w:trPr>
                      <w:trHeight w:val="298"/>
                    </w:trPr>
                    <w:tc>
                      <w:tcPr>
                        <w:tcW w:w="3297" w:type="dxa"/>
                        <w:gridSpan w:val="5"/>
                        <w:shd w:val="clear" w:color="auto" w:fill="D9D9D9" w:themeFill="background1" w:themeFillShade="D9"/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  <w:b/>
                            <w:bCs/>
                          </w:rPr>
                          <w:t>Books Read</w:t>
                        </w:r>
                      </w:p>
                    </w:tc>
                  </w:tr>
                  <w:tr w:rsidR="009F37F1" w:rsidRPr="009F37F1" w:rsidTr="001633F7">
                    <w:trPr>
                      <w:trHeight w:val="335"/>
                    </w:trPr>
                    <w:tc>
                      <w:tcPr>
                        <w:tcW w:w="659" w:type="dxa"/>
                        <w:tcBorders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15</w:t>
                        </w:r>
                      </w:p>
                    </w:tc>
                    <w:tc>
                      <w:tcPr>
                        <w:tcW w:w="659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12</w:t>
                        </w:r>
                      </w:p>
                    </w:tc>
                    <w:tc>
                      <w:tcPr>
                        <w:tcW w:w="659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24</w:t>
                        </w:r>
                      </w:p>
                    </w:tc>
                    <w:tc>
                      <w:tcPr>
                        <w:tcW w:w="660" w:type="dxa"/>
                        <w:tcBorders>
                          <w:lef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32</w:t>
                        </w:r>
                      </w:p>
                    </w:tc>
                  </w:tr>
                  <w:tr w:rsidR="009F37F1" w:rsidRPr="009F37F1" w:rsidTr="001633F7">
                    <w:trPr>
                      <w:trHeight w:val="354"/>
                    </w:trPr>
                    <w:tc>
                      <w:tcPr>
                        <w:tcW w:w="659" w:type="dxa"/>
                        <w:tcBorders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18</w:t>
                        </w:r>
                      </w:p>
                    </w:tc>
                    <w:tc>
                      <w:tcPr>
                        <w:tcW w:w="659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23</w:t>
                        </w:r>
                      </w:p>
                    </w:tc>
                    <w:tc>
                      <w:tcPr>
                        <w:tcW w:w="659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19</w:t>
                        </w:r>
                      </w:p>
                    </w:tc>
                    <w:tc>
                      <w:tcPr>
                        <w:tcW w:w="660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30</w:t>
                        </w:r>
                      </w:p>
                    </w:tc>
                    <w:tc>
                      <w:tcPr>
                        <w:tcW w:w="660" w:type="dxa"/>
                        <w:tcBorders>
                          <w:lef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27</w:t>
                        </w:r>
                      </w:p>
                    </w:tc>
                  </w:tr>
                </w:tbl>
                <w:p w:rsidR="001D5EF6" w:rsidRPr="009F37F1" w:rsidRDefault="001D5EF6" w:rsidP="001D5EF6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3D3AB7">
        <w:rPr>
          <w:rFonts w:ascii="Times New Roman" w:hAnsi="Times New Roman"/>
          <w:b/>
          <w:bCs/>
        </w:rPr>
        <w:tab/>
      </w:r>
      <w:r w:rsidR="003D3AB7" w:rsidRPr="003D3AB7">
        <w:rPr>
          <w:rFonts w:ascii="Times New Roman" w:hAnsi="Times New Roman"/>
          <w:b/>
          <w:bCs/>
        </w:rPr>
        <w:t>1.</w:t>
      </w:r>
      <w:r w:rsidR="003D3AB7">
        <w:rPr>
          <w:rFonts w:ascii="Times New Roman" w:hAnsi="Times New Roman"/>
          <w:b/>
          <w:bCs/>
        </w:rPr>
        <w:tab/>
      </w:r>
      <w:r w:rsidR="003D3AB7" w:rsidRPr="003D3AB7">
        <w:rPr>
          <w:rFonts w:ascii="Times New Roman" w:hAnsi="Times New Roman"/>
          <w:b/>
          <w:bCs/>
        </w:rPr>
        <w:t>2.</w:t>
      </w:r>
    </w:p>
    <w:p w:rsidR="003D3AB7" w:rsidRDefault="001D5EF6" w:rsidP="001D5EF6">
      <w:pPr>
        <w:widowControl w:val="0"/>
        <w:tabs>
          <w:tab w:val="left" w:pos="9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3D3AB7" w:rsidRDefault="003D3AB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3AB7" w:rsidRDefault="003D3AB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3AB7" w:rsidRDefault="003D3AB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3AB7" w:rsidRDefault="003D3AB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633F7" w:rsidRDefault="001633F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633F7" w:rsidRDefault="001633F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633F7" w:rsidRDefault="001633F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633F7" w:rsidRDefault="001633F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3AB7" w:rsidRDefault="00FC21B1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4" type="#_x0000_t202" style="position:absolute;margin-left:280.5pt;margin-top:11pt;width:213pt;height:74.5pt;z-index:251661312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34"/>
                    <w:gridCol w:w="1035"/>
                    <w:gridCol w:w="1035"/>
                    <w:gridCol w:w="1035"/>
                  </w:tblGrid>
                  <w:tr w:rsidR="009F37F1" w:rsidTr="009F37F1">
                    <w:trPr>
                      <w:trHeight w:val="304"/>
                    </w:trPr>
                    <w:tc>
                      <w:tcPr>
                        <w:tcW w:w="4137" w:type="dxa"/>
                        <w:gridSpan w:val="4"/>
                        <w:shd w:val="clear" w:color="auto" w:fill="D9D9D9" w:themeFill="background1" w:themeFillShade="D9"/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  <w:b/>
                            <w:bCs/>
                          </w:rPr>
                          <w:t>Bagels Sold</w:t>
                        </w:r>
                      </w:p>
                    </w:tc>
                  </w:tr>
                  <w:tr w:rsidR="009F37F1" w:rsidTr="001633F7">
                    <w:trPr>
                      <w:trHeight w:val="322"/>
                    </w:trPr>
                    <w:tc>
                      <w:tcPr>
                        <w:tcW w:w="1034" w:type="dxa"/>
                        <w:tcBorders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65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74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91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99</w:t>
                        </w:r>
                      </w:p>
                    </w:tc>
                  </w:tr>
                  <w:tr w:rsidR="009F37F1" w:rsidTr="001633F7">
                    <w:trPr>
                      <w:trHeight w:val="322"/>
                    </w:trPr>
                    <w:tc>
                      <w:tcPr>
                        <w:tcW w:w="1034" w:type="dxa"/>
                        <w:tcBorders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104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93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62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92</w:t>
                        </w:r>
                      </w:p>
                    </w:tc>
                  </w:tr>
                  <w:tr w:rsidR="009F37F1" w:rsidTr="001633F7">
                    <w:trPr>
                      <w:trHeight w:val="322"/>
                    </w:trPr>
                    <w:tc>
                      <w:tcPr>
                        <w:tcW w:w="1034" w:type="dxa"/>
                        <w:tcBorders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75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119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116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54</w:t>
                        </w:r>
                      </w:p>
                    </w:tc>
                  </w:tr>
                </w:tbl>
                <w:p w:rsidR="001D5EF6" w:rsidRDefault="001D5EF6" w:rsidP="001D5EF6"/>
              </w:txbxContent>
            </v:textbox>
          </v:shape>
        </w:pict>
      </w:r>
    </w:p>
    <w:p w:rsidR="003D3AB7" w:rsidRDefault="00FC21B1" w:rsidP="003D3AB7">
      <w:pPr>
        <w:widowControl w:val="0"/>
        <w:tabs>
          <w:tab w:val="left" w:pos="1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3" type="#_x0000_t202" style="position:absolute;margin-left:33pt;margin-top:1.35pt;width:171pt;height:79.75pt;z-index:251660288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86"/>
                    <w:gridCol w:w="1087"/>
                    <w:gridCol w:w="1088"/>
                  </w:tblGrid>
                  <w:tr w:rsidR="009F37F1" w:rsidTr="009F37F1">
                    <w:trPr>
                      <w:trHeight w:val="335"/>
                    </w:trPr>
                    <w:tc>
                      <w:tcPr>
                        <w:tcW w:w="3261" w:type="dxa"/>
                        <w:gridSpan w:val="3"/>
                        <w:shd w:val="clear" w:color="auto" w:fill="D9D9D9" w:themeFill="background1" w:themeFillShade="D9"/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  <w:b/>
                            <w:bCs/>
                          </w:rPr>
                          <w:t>Miles Traveled</w:t>
                        </w:r>
                      </w:p>
                    </w:tc>
                  </w:tr>
                  <w:tr w:rsidR="009F37F1" w:rsidTr="001633F7">
                    <w:trPr>
                      <w:trHeight w:val="335"/>
                    </w:trPr>
                    <w:tc>
                      <w:tcPr>
                        <w:tcW w:w="1086" w:type="dxa"/>
                        <w:tcBorders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110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85</w:t>
                        </w:r>
                      </w:p>
                    </w:tc>
                    <w:tc>
                      <w:tcPr>
                        <w:tcW w:w="1088" w:type="dxa"/>
                        <w:tcBorders>
                          <w:lef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90</w:t>
                        </w:r>
                      </w:p>
                    </w:tc>
                  </w:tr>
                  <w:tr w:rsidR="009F37F1" w:rsidTr="001633F7">
                    <w:trPr>
                      <w:trHeight w:val="335"/>
                    </w:trPr>
                    <w:tc>
                      <w:tcPr>
                        <w:tcW w:w="1086" w:type="dxa"/>
                        <w:tcBorders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115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115</w:t>
                        </w:r>
                      </w:p>
                    </w:tc>
                    <w:tc>
                      <w:tcPr>
                        <w:tcW w:w="1088" w:type="dxa"/>
                        <w:tcBorders>
                          <w:lef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80</w:t>
                        </w:r>
                      </w:p>
                    </w:tc>
                  </w:tr>
                  <w:tr w:rsidR="009F37F1" w:rsidTr="001633F7">
                    <w:trPr>
                      <w:trHeight w:val="335"/>
                    </w:trPr>
                    <w:tc>
                      <w:tcPr>
                        <w:tcW w:w="1086" w:type="dxa"/>
                        <w:tcBorders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125</w:t>
                        </w:r>
                      </w:p>
                    </w:tc>
                    <w:tc>
                      <w:tcPr>
                        <w:tcW w:w="1087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85</w:t>
                        </w:r>
                      </w:p>
                    </w:tc>
                    <w:tc>
                      <w:tcPr>
                        <w:tcW w:w="1088" w:type="dxa"/>
                        <w:tcBorders>
                          <w:left w:val="nil"/>
                        </w:tcBorders>
                        <w:vAlign w:val="center"/>
                      </w:tcPr>
                      <w:p w:rsidR="009F37F1" w:rsidRPr="009F37F1" w:rsidRDefault="009F37F1" w:rsidP="009F37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37F1">
                          <w:rPr>
                            <w:rFonts w:ascii="Times New Roman" w:hAnsi="Times New Roman"/>
                          </w:rPr>
                          <w:t>95</w:t>
                        </w:r>
                      </w:p>
                    </w:tc>
                  </w:tr>
                </w:tbl>
                <w:p w:rsidR="001D5EF6" w:rsidRDefault="001D5EF6" w:rsidP="001D5EF6"/>
              </w:txbxContent>
            </v:textbox>
          </v:shape>
        </w:pict>
      </w:r>
      <w:r w:rsidR="003D3AB7">
        <w:rPr>
          <w:rFonts w:ascii="Times New Roman" w:hAnsi="Times New Roman"/>
          <w:b/>
          <w:bCs/>
        </w:rPr>
        <w:tab/>
      </w:r>
      <w:r w:rsidR="003D3AB7" w:rsidRPr="003D3AB7">
        <w:rPr>
          <w:rFonts w:ascii="Times New Roman" w:hAnsi="Times New Roman"/>
          <w:b/>
          <w:bCs/>
        </w:rPr>
        <w:t>3.</w:t>
      </w:r>
      <w:r w:rsidR="003D3AB7">
        <w:rPr>
          <w:rFonts w:ascii="Times New Roman" w:hAnsi="Times New Roman"/>
          <w:b/>
          <w:bCs/>
        </w:rPr>
        <w:tab/>
      </w:r>
      <w:r w:rsidR="003D3AB7" w:rsidRPr="003D3AB7">
        <w:rPr>
          <w:rFonts w:ascii="Times New Roman" w:hAnsi="Times New Roman"/>
          <w:b/>
          <w:bCs/>
        </w:rPr>
        <w:t>4.</w:t>
      </w:r>
    </w:p>
    <w:p w:rsidR="003D3AB7" w:rsidRDefault="003D3AB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3AB7" w:rsidRDefault="003D3AB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3AB7" w:rsidRDefault="003D3AB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3AB7" w:rsidRDefault="003D3AB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3AB7" w:rsidRDefault="003D3AB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3AB7" w:rsidRDefault="003D3AB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19C8" w:rsidRDefault="00B519C8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633F7" w:rsidRDefault="001633F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633F7" w:rsidRDefault="001633F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633F7" w:rsidRDefault="001633F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633F7" w:rsidRPr="003D3AB7" w:rsidRDefault="001633F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3AB7" w:rsidRDefault="003D3AB7" w:rsidP="009F37F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3D3AB7">
        <w:rPr>
          <w:rFonts w:ascii="Times New Roman" w:hAnsi="Times New Roman"/>
          <w:b/>
          <w:bCs/>
        </w:rPr>
        <w:t xml:space="preserve">5. </w:t>
      </w:r>
      <w:r w:rsidR="009F37F1">
        <w:rPr>
          <w:rFonts w:ascii="Times New Roman" w:hAnsi="Times New Roman"/>
          <w:b/>
          <w:bCs/>
        </w:rPr>
        <w:tab/>
      </w:r>
      <w:r w:rsidRPr="003D3AB7">
        <w:rPr>
          <w:rFonts w:ascii="Times New Roman" w:hAnsi="Times New Roman"/>
        </w:rPr>
        <w:t>Refer to the table in Exercise 1. The standard deviation is about 6.5 points. Describe the</w:t>
      </w:r>
      <w:r w:rsidR="009F37F1">
        <w:rPr>
          <w:rFonts w:ascii="Times New Roman" w:hAnsi="Times New Roman"/>
        </w:rPr>
        <w:t xml:space="preserve"> </w:t>
      </w:r>
      <w:r w:rsidRPr="003D3AB7">
        <w:rPr>
          <w:rFonts w:ascii="Times New Roman" w:hAnsi="Times New Roman"/>
        </w:rPr>
        <w:t>data values that are within one standard deviation of the mean.</w:t>
      </w:r>
    </w:p>
    <w:p w:rsidR="003D3AB7" w:rsidRDefault="003D3AB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D3AB7" w:rsidRDefault="003D3AB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633F7" w:rsidRDefault="001633F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633F7" w:rsidRDefault="001633F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633F7" w:rsidRDefault="001633F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D3AB7" w:rsidRPr="003D3AB7" w:rsidRDefault="003D3AB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D3AB7" w:rsidRPr="003D3AB7" w:rsidRDefault="009F37F1" w:rsidP="009F37F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3D3AB7" w:rsidRPr="003D3AB7"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  <w:b/>
          <w:bCs/>
        </w:rPr>
        <w:tab/>
      </w:r>
      <w:r w:rsidR="003D3AB7" w:rsidRPr="003D3AB7">
        <w:rPr>
          <w:rFonts w:ascii="Times New Roman" w:hAnsi="Times New Roman"/>
        </w:rPr>
        <w:t>Refer to the table in Exercise 2. The standard deviation is about 7.5 books. Describe the</w:t>
      </w:r>
      <w:r>
        <w:rPr>
          <w:rFonts w:ascii="Times New Roman" w:hAnsi="Times New Roman"/>
        </w:rPr>
        <w:t xml:space="preserve"> </w:t>
      </w:r>
      <w:r w:rsidR="003D3AB7" w:rsidRPr="003D3AB7">
        <w:rPr>
          <w:rFonts w:ascii="Times New Roman" w:hAnsi="Times New Roman"/>
        </w:rPr>
        <w:t>data values that are within one standard deviation of the mean.</w:t>
      </w:r>
    </w:p>
    <w:p w:rsidR="003D3AB7" w:rsidRPr="003D3AB7" w:rsidRDefault="003D3AB7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3D3AB7" w:rsidRDefault="00A615FD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3D3AB7" w:rsidRDefault="00A615FD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Default="00A615FD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Pr="00CA1B93" w:rsidRDefault="00B015A5" w:rsidP="00B015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015A5" w:rsidRPr="00CA1B93" w:rsidRDefault="00B015A5" w:rsidP="00B015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CA1B93">
        <w:rPr>
          <w:rFonts w:ascii="Arial" w:hAnsi="Arial" w:cs="Arial"/>
          <w:b/>
          <w:bCs/>
          <w:sz w:val="40"/>
          <w:szCs w:val="40"/>
        </w:rPr>
        <w:t>Lesson 5 Homework Practice</w:t>
      </w:r>
    </w:p>
    <w:p w:rsidR="00B015A5" w:rsidRPr="00CA1B93" w:rsidRDefault="00B015A5" w:rsidP="00B015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015A5" w:rsidRPr="00CA1B93" w:rsidRDefault="00B015A5" w:rsidP="00B015A5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CA1B93">
        <w:rPr>
          <w:rFonts w:ascii="Arial" w:hAnsi="Arial" w:cs="Arial"/>
          <w:b/>
          <w:bCs/>
          <w:i/>
          <w:iCs/>
          <w:sz w:val="31"/>
          <w:szCs w:val="31"/>
        </w:rPr>
        <w:t>Measures of Variation</w:t>
      </w:r>
    </w:p>
    <w:p w:rsidR="00B015A5" w:rsidRPr="004D7698" w:rsidRDefault="00B015A5" w:rsidP="00B015A5">
      <w:pPr>
        <w:spacing w:after="0" w:line="240" w:lineRule="auto"/>
        <w:rPr>
          <w:rFonts w:ascii="Times New Roman" w:hAnsi="Times New Roman"/>
          <w:bCs/>
          <w:i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80937">
        <w:rPr>
          <w:rFonts w:ascii="Times New Roman" w:hAnsi="Times New Roman"/>
          <w:b/>
          <w:bCs/>
        </w:rPr>
        <w:t xml:space="preserve">For Exercises 1 and 2, find the mean absolute deviation of each set of data. </w:t>
      </w:r>
      <w:proofErr w:type="gramStart"/>
      <w:r w:rsidRPr="00D80937">
        <w:rPr>
          <w:rFonts w:ascii="Times New Roman" w:hAnsi="Times New Roman"/>
          <w:b/>
          <w:bCs/>
        </w:rPr>
        <w:t>Round</w:t>
      </w:r>
      <w:r>
        <w:rPr>
          <w:rFonts w:ascii="Times New Roman" w:hAnsi="Times New Roman"/>
          <w:b/>
          <w:bCs/>
        </w:rPr>
        <w:t xml:space="preserve"> </w:t>
      </w:r>
      <w:r w:rsidRPr="00D80937">
        <w:rPr>
          <w:rFonts w:ascii="Times New Roman" w:hAnsi="Times New Roman"/>
          <w:b/>
          <w:bCs/>
        </w:rPr>
        <w:t>to the nearest tenth if necessary.</w:t>
      </w:r>
      <w:proofErr w:type="gramEnd"/>
      <w:r w:rsidRPr="00D80937">
        <w:rPr>
          <w:rFonts w:ascii="Times New Roman" w:hAnsi="Times New Roman"/>
          <w:b/>
          <w:bCs/>
        </w:rPr>
        <w:t xml:space="preserve"> Describe what the mean absolute deviation</w:t>
      </w:r>
      <w:r>
        <w:rPr>
          <w:rFonts w:ascii="Times New Roman" w:hAnsi="Times New Roman"/>
          <w:b/>
          <w:bCs/>
        </w:rPr>
        <w:t xml:space="preserve"> </w:t>
      </w:r>
      <w:r w:rsidRPr="00D80937">
        <w:rPr>
          <w:rFonts w:ascii="Times New Roman" w:hAnsi="Times New Roman"/>
          <w:b/>
          <w:bCs/>
        </w:rPr>
        <w:t>represents.</w:t>
      </w:r>
    </w:p>
    <w:p w:rsidR="00B015A5" w:rsidRPr="00D80937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Pr="00D80937" w:rsidRDefault="00B015A5" w:rsidP="00B015A5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7" type="#_x0000_t202" style="position:absolute;margin-left:270pt;margin-top:.8pt;width:156.75pt;height:61.5pt;z-index:251664384" filled="f" stroked="f">
            <v:textbox inset="0,0,0,0"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1008"/>
                    <w:gridCol w:w="1008"/>
                    <w:gridCol w:w="1008"/>
                  </w:tblGrid>
                  <w:tr w:rsidR="00B015A5" w:rsidRPr="008336B5" w:rsidTr="00CA1B93">
                    <w:trPr>
                      <w:trHeight w:val="331"/>
                    </w:trPr>
                    <w:tc>
                      <w:tcPr>
                        <w:tcW w:w="1008" w:type="dxa"/>
                        <w:gridSpan w:val="3"/>
                        <w:tcBorders>
                          <w:bottom w:val="single" w:sz="4" w:space="0" w:color="000000" w:themeColor="text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  <w:b/>
                            <w:bCs/>
                          </w:rPr>
                          <w:t>Food Items Donated</w:t>
                        </w:r>
                      </w:p>
                    </w:tc>
                  </w:tr>
                  <w:tr w:rsidR="00B015A5" w:rsidRPr="008336B5" w:rsidTr="00CA1B93">
                    <w:trPr>
                      <w:trHeight w:val="331"/>
                    </w:trPr>
                    <w:tc>
                      <w:tcPr>
                        <w:tcW w:w="1008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38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46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nil"/>
                          <w:bottom w:val="nil"/>
                          <w:right w:val="single" w:sz="4" w:space="0" w:color="000000" w:themeColor="text1"/>
                        </w:tcBorders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52</w:t>
                        </w:r>
                      </w:p>
                    </w:tc>
                  </w:tr>
                  <w:tr w:rsidR="00B015A5" w:rsidRPr="008336B5" w:rsidTr="00CA1B93">
                    <w:trPr>
                      <w:trHeight w:val="331"/>
                    </w:trPr>
                    <w:tc>
                      <w:tcPr>
                        <w:tcW w:w="1008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44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47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right w:val="single" w:sz="4" w:space="0" w:color="000000" w:themeColor="text1"/>
                        </w:tcBorders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55</w:t>
                        </w:r>
                      </w:p>
                    </w:tc>
                  </w:tr>
                </w:tbl>
                <w:p w:rsidR="00B015A5" w:rsidRDefault="00B015A5" w:rsidP="00B015A5"/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6" type="#_x0000_t202" style="position:absolute;margin-left:27pt;margin-top:1.55pt;width:144.75pt;height:60.75pt;z-index:251663360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20"/>
                    <w:gridCol w:w="720"/>
                    <w:gridCol w:w="720"/>
                    <w:gridCol w:w="720"/>
                  </w:tblGrid>
                  <w:tr w:rsidR="00B015A5" w:rsidRPr="008336B5" w:rsidTr="00CA1B93">
                    <w:trPr>
                      <w:trHeight w:val="331"/>
                    </w:trPr>
                    <w:tc>
                      <w:tcPr>
                        <w:tcW w:w="720" w:type="dxa"/>
                        <w:gridSpan w:val="4"/>
                        <w:tcBorders>
                          <w:bottom w:val="single" w:sz="4" w:space="0" w:color="000000" w:themeColor="text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  <w:b/>
                            <w:bCs/>
                          </w:rPr>
                          <w:t>Exercise Time (min)</w:t>
                        </w:r>
                      </w:p>
                    </w:tc>
                  </w:tr>
                  <w:tr w:rsidR="00B015A5" w:rsidRPr="008336B5" w:rsidTr="00CA1B93">
                    <w:trPr>
                      <w:trHeight w:val="331"/>
                    </w:trPr>
                    <w:tc>
                      <w:tcPr>
                        <w:tcW w:w="720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45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60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75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90</w:t>
                        </w:r>
                      </w:p>
                    </w:tc>
                  </w:tr>
                  <w:tr w:rsidR="00B015A5" w:rsidRPr="008336B5" w:rsidTr="00CA1B93">
                    <w:trPr>
                      <w:trHeight w:val="331"/>
                    </w:trPr>
                    <w:tc>
                      <w:tcPr>
                        <w:tcW w:w="720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100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75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90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105</w:t>
                        </w:r>
                      </w:p>
                    </w:tc>
                  </w:tr>
                </w:tbl>
                <w:p w:rsidR="00B015A5" w:rsidRDefault="00B015A5" w:rsidP="00B015A5"/>
              </w:txbxContent>
            </v:textbox>
          </v:shape>
        </w:pict>
      </w:r>
      <w:r>
        <w:rPr>
          <w:rFonts w:ascii="Times New Roman" w:hAnsi="Times New Roman"/>
          <w:b/>
          <w:bCs/>
        </w:rPr>
        <w:tab/>
      </w:r>
      <w:r w:rsidRPr="00D80937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80937">
        <w:rPr>
          <w:rFonts w:ascii="Times New Roman" w:hAnsi="Times New Roman"/>
          <w:b/>
          <w:bCs/>
        </w:rPr>
        <w:t>2.</w:t>
      </w: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Pr="00D80937" w:rsidRDefault="00B015A5" w:rsidP="00B015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80937"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b/>
          <w:bCs/>
        </w:rPr>
        <w:tab/>
      </w:r>
      <w:r w:rsidRPr="00D80937">
        <w:rPr>
          <w:rFonts w:ascii="Times New Roman" w:hAnsi="Times New Roman"/>
        </w:rPr>
        <w:t>Refer to the table in Exercise 1. The standard deviation is about 20.4 minutes. Describe</w:t>
      </w:r>
      <w:r>
        <w:rPr>
          <w:rFonts w:ascii="Times New Roman" w:hAnsi="Times New Roman"/>
        </w:rPr>
        <w:t xml:space="preserve"> </w:t>
      </w:r>
      <w:r w:rsidRPr="00D80937">
        <w:rPr>
          <w:rFonts w:ascii="Times New Roman" w:hAnsi="Times New Roman"/>
        </w:rPr>
        <w:t>the data values that are within one standard deviation of the mean.</w:t>
      </w: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8" type="#_x0000_t202" style="position:absolute;margin-left:291pt;margin-top:11.15pt;width:192.75pt;height:174.75pt;z-index:251665408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908"/>
                    <w:gridCol w:w="1890"/>
                  </w:tblGrid>
                  <w:tr w:rsidR="00B015A5" w:rsidRPr="0051736F" w:rsidTr="00CA1B93">
                    <w:trPr>
                      <w:trHeight w:val="432"/>
                    </w:trPr>
                    <w:tc>
                      <w:tcPr>
                        <w:tcW w:w="3798" w:type="dxa"/>
                        <w:gridSpan w:val="2"/>
                        <w:tcBorders>
                          <w:bottom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  <w:b/>
                            <w:bCs/>
                          </w:rPr>
                          <w:t>Tablet Prices ($)</w:t>
                        </w:r>
                      </w:p>
                    </w:tc>
                  </w:tr>
                  <w:tr w:rsidR="00B015A5" w:rsidRPr="0051736F" w:rsidTr="00CA1B93">
                    <w:trPr>
                      <w:trHeight w:val="648"/>
                    </w:trPr>
                    <w:tc>
                      <w:tcPr>
                        <w:tcW w:w="1908" w:type="dxa"/>
                        <w:shd w:val="clear" w:color="auto" w:fill="F2F2F2" w:themeFill="background1" w:themeFillShade="F2"/>
                        <w:vAlign w:val="center"/>
                      </w:tcPr>
                      <w:p w:rsidR="00B015A5" w:rsidRPr="00CA1B93" w:rsidRDefault="00B015A5" w:rsidP="00CA1B9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A1B93">
                          <w:rPr>
                            <w:rFonts w:ascii="Times New Roman" w:hAnsi="Times New Roman"/>
                            <w:b/>
                            <w:bCs/>
                          </w:rPr>
                          <w:t>Crazy for</w:t>
                        </w:r>
                      </w:p>
                      <w:p w:rsidR="00B015A5" w:rsidRPr="00CA1B93" w:rsidRDefault="00B015A5" w:rsidP="00CA1B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  <w:b/>
                            <w:bCs/>
                          </w:rPr>
                          <w:t>Computers</w:t>
                        </w:r>
                      </w:p>
                    </w:tc>
                    <w:tc>
                      <w:tcPr>
                        <w:tcW w:w="1890" w:type="dxa"/>
                        <w:shd w:val="clear" w:color="auto" w:fill="F2F2F2" w:themeFill="background1" w:themeFillShade="F2"/>
                        <w:vAlign w:val="center"/>
                      </w:tcPr>
                      <w:p w:rsidR="00B015A5" w:rsidRPr="00CA1B93" w:rsidRDefault="00B015A5" w:rsidP="00CA1B9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CA1B93">
                          <w:rPr>
                            <w:rFonts w:ascii="Times New Roman" w:hAnsi="Times New Roman"/>
                            <w:b/>
                            <w:bCs/>
                          </w:rPr>
                          <w:t>Keyboard</w:t>
                        </w:r>
                      </w:p>
                      <w:p w:rsidR="00B015A5" w:rsidRPr="00CA1B93" w:rsidRDefault="00B015A5" w:rsidP="00CA1B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  <w:b/>
                            <w:bCs/>
                          </w:rPr>
                          <w:t>Kings</w:t>
                        </w:r>
                      </w:p>
                    </w:tc>
                  </w:tr>
                  <w:tr w:rsidR="00B015A5" w:rsidRPr="0051736F" w:rsidTr="00CA1B93">
                    <w:trPr>
                      <w:trHeight w:val="360"/>
                    </w:trPr>
                    <w:tc>
                      <w:tcPr>
                        <w:tcW w:w="1908" w:type="dxa"/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ind w:right="576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150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ind w:right="576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500</w:t>
                        </w:r>
                      </w:p>
                    </w:tc>
                  </w:tr>
                  <w:tr w:rsidR="00B015A5" w:rsidRPr="0051736F" w:rsidTr="00CA1B93">
                    <w:trPr>
                      <w:trHeight w:val="360"/>
                    </w:trPr>
                    <w:tc>
                      <w:tcPr>
                        <w:tcW w:w="1908" w:type="dxa"/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ind w:right="576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200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ind w:right="576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550</w:t>
                        </w:r>
                      </w:p>
                    </w:tc>
                  </w:tr>
                  <w:tr w:rsidR="00B015A5" w:rsidRPr="0051736F" w:rsidTr="00CA1B93">
                    <w:trPr>
                      <w:trHeight w:val="360"/>
                    </w:trPr>
                    <w:tc>
                      <w:tcPr>
                        <w:tcW w:w="1908" w:type="dxa"/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ind w:right="576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500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ind w:right="576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650</w:t>
                        </w:r>
                      </w:p>
                    </w:tc>
                  </w:tr>
                  <w:tr w:rsidR="00B015A5" w:rsidRPr="0051736F" w:rsidTr="00CA1B93">
                    <w:trPr>
                      <w:trHeight w:val="360"/>
                    </w:trPr>
                    <w:tc>
                      <w:tcPr>
                        <w:tcW w:w="1908" w:type="dxa"/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ind w:right="576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800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ind w:right="576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850</w:t>
                        </w:r>
                      </w:p>
                    </w:tc>
                  </w:tr>
                  <w:tr w:rsidR="00B015A5" w:rsidRPr="0051736F" w:rsidTr="00CA1B93">
                    <w:trPr>
                      <w:trHeight w:val="360"/>
                    </w:trPr>
                    <w:tc>
                      <w:tcPr>
                        <w:tcW w:w="1908" w:type="dxa"/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ind w:right="576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1,000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ind w:right="576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900</w:t>
                        </w:r>
                      </w:p>
                    </w:tc>
                  </w:tr>
                  <w:tr w:rsidR="00B015A5" w:rsidRPr="0051736F" w:rsidTr="00CA1B93">
                    <w:trPr>
                      <w:trHeight w:val="360"/>
                    </w:trPr>
                    <w:tc>
                      <w:tcPr>
                        <w:tcW w:w="1908" w:type="dxa"/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ind w:right="576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1,200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B015A5" w:rsidRPr="00CA1B93" w:rsidRDefault="00B015A5" w:rsidP="00CA1B93">
                        <w:pPr>
                          <w:spacing w:after="0" w:line="240" w:lineRule="auto"/>
                          <w:ind w:right="576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CA1B93">
                          <w:rPr>
                            <w:rFonts w:ascii="Times New Roman" w:hAnsi="Times New Roman"/>
                          </w:rPr>
                          <w:t>1,100</w:t>
                        </w:r>
                      </w:p>
                    </w:tc>
                  </w:tr>
                </w:tbl>
                <w:p w:rsidR="00B015A5" w:rsidRDefault="00B015A5" w:rsidP="00B015A5">
                  <w:pPr>
                    <w:spacing w:after="0"/>
                  </w:pPr>
                </w:p>
              </w:txbxContent>
            </v:textbox>
          </v:shape>
        </w:pict>
      </w:r>
    </w:p>
    <w:p w:rsidR="00B015A5" w:rsidRDefault="00B015A5" w:rsidP="00B015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587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80937"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  <w:b/>
          <w:bCs/>
        </w:rPr>
        <w:tab/>
      </w:r>
      <w:r w:rsidRPr="00D80937">
        <w:rPr>
          <w:rFonts w:ascii="Times New Roman" w:hAnsi="Times New Roman"/>
        </w:rPr>
        <w:t>The table shows the selling prices of various</w:t>
      </w:r>
      <w:r>
        <w:rPr>
          <w:rFonts w:ascii="Times New Roman" w:hAnsi="Times New Roman"/>
        </w:rPr>
        <w:t xml:space="preserve"> </w:t>
      </w:r>
      <w:r w:rsidRPr="00D80937">
        <w:rPr>
          <w:rFonts w:ascii="Times New Roman" w:hAnsi="Times New Roman"/>
        </w:rPr>
        <w:t>laptops at two electronic stores.</w:t>
      </w:r>
    </w:p>
    <w:p w:rsidR="00B015A5" w:rsidRPr="00D80937" w:rsidRDefault="00B015A5" w:rsidP="00B015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5580"/>
        <w:rPr>
          <w:rFonts w:ascii="Times New Roman" w:hAnsi="Times New Roman"/>
        </w:rPr>
      </w:pPr>
    </w:p>
    <w:p w:rsidR="00B015A5" w:rsidRPr="00D80937" w:rsidRDefault="00B015A5" w:rsidP="00B015A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720" w:right="5587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80937">
        <w:rPr>
          <w:rFonts w:ascii="Times New Roman" w:hAnsi="Times New Roman"/>
          <w:b/>
          <w:bCs/>
        </w:rPr>
        <w:t xml:space="preserve">a. </w:t>
      </w:r>
      <w:r>
        <w:rPr>
          <w:rFonts w:ascii="Times New Roman" w:hAnsi="Times New Roman"/>
          <w:b/>
          <w:bCs/>
        </w:rPr>
        <w:tab/>
      </w:r>
      <w:r w:rsidRPr="00D80937">
        <w:rPr>
          <w:rFonts w:ascii="Times New Roman" w:hAnsi="Times New Roman"/>
        </w:rPr>
        <w:t>Find the mean absolute deviation for each</w:t>
      </w:r>
      <w:r>
        <w:rPr>
          <w:rFonts w:ascii="Times New Roman" w:hAnsi="Times New Roman"/>
        </w:rPr>
        <w:t xml:space="preserve"> </w:t>
      </w:r>
      <w:r w:rsidRPr="00D80937">
        <w:rPr>
          <w:rFonts w:ascii="Times New Roman" w:hAnsi="Times New Roman"/>
        </w:rPr>
        <w:t xml:space="preserve">set of data. </w:t>
      </w:r>
      <w:proofErr w:type="gramStart"/>
      <w:r w:rsidRPr="00D80937">
        <w:rPr>
          <w:rFonts w:ascii="Times New Roman" w:hAnsi="Times New Roman"/>
        </w:rPr>
        <w:t>Round to the nearest hundredth.</w:t>
      </w:r>
      <w:proofErr w:type="gramEnd"/>
    </w:p>
    <w:p w:rsidR="00B015A5" w:rsidRDefault="00B015A5" w:rsidP="00B015A5">
      <w:pPr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spacing w:after="0" w:line="240" w:lineRule="auto"/>
        <w:rPr>
          <w:rFonts w:ascii="Times New Roman" w:hAnsi="Times New Roman"/>
          <w:b/>
          <w:bCs/>
        </w:rPr>
      </w:pPr>
    </w:p>
    <w:p w:rsidR="00B015A5" w:rsidRPr="00D80937" w:rsidRDefault="00B015A5" w:rsidP="00B015A5">
      <w:pPr>
        <w:tabs>
          <w:tab w:val="left" w:pos="4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80937">
        <w:rPr>
          <w:rFonts w:ascii="Times New Roman" w:hAnsi="Times New Roman"/>
          <w:b/>
          <w:bCs/>
        </w:rPr>
        <w:t xml:space="preserve">b. </w:t>
      </w:r>
      <w:r w:rsidRPr="00D80937">
        <w:rPr>
          <w:rFonts w:ascii="Times New Roman" w:hAnsi="Times New Roman"/>
        </w:rPr>
        <w:t>Write a sentence comparing their variation.</w:t>
      </w: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Pr="00283D2F" w:rsidRDefault="00B015A5" w:rsidP="00B015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015A5" w:rsidRPr="00283D2F" w:rsidRDefault="00B015A5" w:rsidP="00B015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283D2F">
        <w:rPr>
          <w:rFonts w:ascii="Arial" w:hAnsi="Arial" w:cs="Arial"/>
          <w:b/>
          <w:bCs/>
          <w:sz w:val="40"/>
          <w:szCs w:val="40"/>
        </w:rPr>
        <w:t>Lesson 5 Problem-Solving Practice</w:t>
      </w:r>
    </w:p>
    <w:p w:rsidR="00B015A5" w:rsidRPr="00283D2F" w:rsidRDefault="00B015A5" w:rsidP="00B015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015A5" w:rsidRPr="00283D2F" w:rsidRDefault="00B015A5" w:rsidP="00B015A5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283D2F">
        <w:rPr>
          <w:rFonts w:ascii="Arial" w:hAnsi="Arial" w:cs="Arial"/>
          <w:b/>
          <w:bCs/>
          <w:i/>
          <w:iCs/>
          <w:sz w:val="31"/>
          <w:szCs w:val="31"/>
        </w:rPr>
        <w:t>Measures of Variation</w:t>
      </w:r>
    </w:p>
    <w:p w:rsidR="00B015A5" w:rsidRPr="0084196D" w:rsidRDefault="00B015A5" w:rsidP="00B015A5">
      <w:pPr>
        <w:spacing w:after="0" w:line="240" w:lineRule="auto"/>
        <w:rPr>
          <w:rFonts w:ascii="Times New Roman" w:hAnsi="Times New Roman"/>
          <w:bCs/>
          <w:i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843DB">
        <w:rPr>
          <w:rFonts w:ascii="Times New Roman" w:hAnsi="Times New Roman"/>
        </w:rPr>
        <w:t>The table shows the number of seventh and eighth graders on the Honor Roll each grading period.</w:t>
      </w: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65"/>
        <w:gridCol w:w="1573"/>
        <w:gridCol w:w="1574"/>
        <w:gridCol w:w="1574"/>
        <w:gridCol w:w="1574"/>
        <w:gridCol w:w="1574"/>
        <w:gridCol w:w="1466"/>
      </w:tblGrid>
      <w:tr w:rsidR="00B015A5" w:rsidRPr="009F53EA" w:rsidTr="00B3632F">
        <w:trPr>
          <w:trHeight w:val="576"/>
        </w:trPr>
        <w:tc>
          <w:tcPr>
            <w:tcW w:w="1465" w:type="dxa"/>
            <w:tcBorders>
              <w:bottom w:val="single" w:sz="4" w:space="0" w:color="000000" w:themeColor="text1"/>
            </w:tcBorders>
            <w:vAlign w:val="center"/>
          </w:tcPr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3D2F">
              <w:rPr>
                <w:rFonts w:ascii="Times New Roman" w:hAnsi="Times New Roman"/>
                <w:b/>
                <w:bCs/>
              </w:rPr>
              <w:t>Grading</w:t>
            </w:r>
          </w:p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3D2F">
              <w:rPr>
                <w:rFonts w:ascii="Times New Roman" w:hAnsi="Times New Roman"/>
                <w:b/>
                <w:bCs/>
              </w:rPr>
              <w:t>Period 1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3D2F">
              <w:rPr>
                <w:rFonts w:ascii="Times New Roman" w:hAnsi="Times New Roman"/>
                <w:b/>
                <w:bCs/>
              </w:rPr>
              <w:t>Grading</w:t>
            </w:r>
          </w:p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3D2F">
              <w:rPr>
                <w:rFonts w:ascii="Times New Roman" w:hAnsi="Times New Roman"/>
                <w:b/>
                <w:bCs/>
              </w:rPr>
              <w:t>Period 2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3D2F">
              <w:rPr>
                <w:rFonts w:ascii="Times New Roman" w:hAnsi="Times New Roman"/>
                <w:b/>
                <w:bCs/>
              </w:rPr>
              <w:t>Grading</w:t>
            </w:r>
          </w:p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3D2F">
              <w:rPr>
                <w:rFonts w:ascii="Times New Roman" w:hAnsi="Times New Roman"/>
                <w:b/>
                <w:bCs/>
              </w:rPr>
              <w:t>Period 3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3D2F">
              <w:rPr>
                <w:rFonts w:ascii="Times New Roman" w:hAnsi="Times New Roman"/>
                <w:b/>
                <w:bCs/>
              </w:rPr>
              <w:t>Grading</w:t>
            </w:r>
          </w:p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3D2F">
              <w:rPr>
                <w:rFonts w:ascii="Times New Roman" w:hAnsi="Times New Roman"/>
                <w:b/>
                <w:bCs/>
              </w:rPr>
              <w:t>Period 4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3D2F">
              <w:rPr>
                <w:rFonts w:ascii="Times New Roman" w:hAnsi="Times New Roman"/>
                <w:b/>
                <w:bCs/>
              </w:rPr>
              <w:t>Grading</w:t>
            </w:r>
          </w:p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3D2F">
              <w:rPr>
                <w:rFonts w:ascii="Times New Roman" w:hAnsi="Times New Roman"/>
                <w:b/>
                <w:bCs/>
              </w:rPr>
              <w:t>Period 5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3D2F">
              <w:rPr>
                <w:rFonts w:ascii="Times New Roman" w:hAnsi="Times New Roman"/>
                <w:b/>
                <w:bCs/>
              </w:rPr>
              <w:t>Grading</w:t>
            </w:r>
          </w:p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3D2F">
              <w:rPr>
                <w:rFonts w:ascii="Times New Roman" w:hAnsi="Times New Roman"/>
                <w:b/>
                <w:bCs/>
              </w:rPr>
              <w:t>Period 6</w:t>
            </w:r>
          </w:p>
        </w:tc>
      </w:tr>
      <w:tr w:rsidR="00B015A5" w:rsidRPr="009F53EA" w:rsidTr="00B3632F">
        <w:trPr>
          <w:trHeight w:val="576"/>
        </w:trPr>
        <w:tc>
          <w:tcPr>
            <w:tcW w:w="1465" w:type="dxa"/>
            <w:shd w:val="clear" w:color="auto" w:fill="F2F2F2" w:themeFill="background1" w:themeFillShade="F2"/>
            <w:vAlign w:val="center"/>
          </w:tcPr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3D2F">
              <w:rPr>
                <w:rFonts w:ascii="Times New Roman" w:hAnsi="Times New Roman"/>
                <w:b/>
                <w:bCs/>
              </w:rPr>
              <w:t>Seventh</w:t>
            </w:r>
          </w:p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3D2F">
              <w:rPr>
                <w:rFonts w:ascii="Times New Roman" w:hAnsi="Times New Roman"/>
                <w:b/>
                <w:bCs/>
              </w:rPr>
              <w:t>Graders</w:t>
            </w:r>
          </w:p>
        </w:tc>
        <w:tc>
          <w:tcPr>
            <w:tcW w:w="1573" w:type="dxa"/>
            <w:vAlign w:val="center"/>
          </w:tcPr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3D2F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1574" w:type="dxa"/>
            <w:vAlign w:val="center"/>
          </w:tcPr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3D2F"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1574" w:type="dxa"/>
            <w:vAlign w:val="center"/>
          </w:tcPr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3D2F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574" w:type="dxa"/>
            <w:vAlign w:val="center"/>
          </w:tcPr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3D2F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574" w:type="dxa"/>
            <w:vAlign w:val="center"/>
          </w:tcPr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3D2F"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1466" w:type="dxa"/>
            <w:vAlign w:val="center"/>
          </w:tcPr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3D2F">
              <w:rPr>
                <w:rFonts w:ascii="Times New Roman" w:hAnsi="Times New Roman"/>
                <w:bCs/>
              </w:rPr>
              <w:t>65</w:t>
            </w:r>
          </w:p>
        </w:tc>
      </w:tr>
      <w:tr w:rsidR="00B015A5" w:rsidRPr="009F53EA" w:rsidTr="00B3632F">
        <w:trPr>
          <w:trHeight w:val="576"/>
        </w:trPr>
        <w:tc>
          <w:tcPr>
            <w:tcW w:w="1465" w:type="dxa"/>
            <w:shd w:val="clear" w:color="auto" w:fill="F2F2F2" w:themeFill="background1" w:themeFillShade="F2"/>
            <w:vAlign w:val="center"/>
          </w:tcPr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3D2F">
              <w:rPr>
                <w:rFonts w:ascii="Times New Roman" w:hAnsi="Times New Roman"/>
                <w:b/>
                <w:bCs/>
              </w:rPr>
              <w:t>Eighth</w:t>
            </w:r>
          </w:p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3D2F">
              <w:rPr>
                <w:rFonts w:ascii="Times New Roman" w:hAnsi="Times New Roman"/>
                <w:b/>
                <w:bCs/>
              </w:rPr>
              <w:t>Graders</w:t>
            </w:r>
          </w:p>
        </w:tc>
        <w:tc>
          <w:tcPr>
            <w:tcW w:w="1573" w:type="dxa"/>
            <w:vAlign w:val="center"/>
          </w:tcPr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3D2F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574" w:type="dxa"/>
            <w:vAlign w:val="center"/>
          </w:tcPr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3D2F"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574" w:type="dxa"/>
            <w:vAlign w:val="center"/>
          </w:tcPr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3D2F"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1574" w:type="dxa"/>
            <w:vAlign w:val="center"/>
          </w:tcPr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3D2F"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1574" w:type="dxa"/>
            <w:vAlign w:val="center"/>
          </w:tcPr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3D2F"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1466" w:type="dxa"/>
            <w:vAlign w:val="center"/>
          </w:tcPr>
          <w:p w:rsidR="00B015A5" w:rsidRPr="00283D2F" w:rsidRDefault="00B015A5" w:rsidP="00B3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83D2F">
              <w:rPr>
                <w:rFonts w:ascii="Times New Roman" w:hAnsi="Times New Roman"/>
                <w:bCs/>
              </w:rPr>
              <w:t>72</w:t>
            </w:r>
          </w:p>
        </w:tc>
      </w:tr>
    </w:tbl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Pr="005843DB" w:rsidRDefault="00B015A5" w:rsidP="00B015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843DB"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</w:rPr>
        <w:tab/>
      </w:r>
      <w:r w:rsidRPr="005843DB">
        <w:rPr>
          <w:rFonts w:ascii="Times New Roman" w:hAnsi="Times New Roman"/>
        </w:rPr>
        <w:t>Find the mean absolute deviation of the number of seventh graders on the Honor Roll.</w:t>
      </w:r>
      <w:r>
        <w:rPr>
          <w:rFonts w:ascii="Times New Roman" w:hAnsi="Times New Roman"/>
        </w:rPr>
        <w:t xml:space="preserve"> </w:t>
      </w:r>
      <w:proofErr w:type="gramStart"/>
      <w:r w:rsidRPr="005843DB">
        <w:rPr>
          <w:rFonts w:ascii="Times New Roman" w:hAnsi="Times New Roman"/>
        </w:rPr>
        <w:t>Round to the nearest tenth.</w:t>
      </w:r>
      <w:proofErr w:type="gramEnd"/>
      <w:r w:rsidRPr="005843DB">
        <w:rPr>
          <w:rFonts w:ascii="Times New Roman" w:hAnsi="Times New Roman"/>
        </w:rPr>
        <w:t xml:space="preserve"> Describe what the mean absolute deviation means.</w:t>
      </w: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Pr="005843DB" w:rsidRDefault="00B015A5" w:rsidP="00B015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843DB"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b/>
          <w:bCs/>
        </w:rPr>
        <w:tab/>
      </w:r>
      <w:r w:rsidRPr="005843DB">
        <w:rPr>
          <w:rFonts w:ascii="Times New Roman" w:hAnsi="Times New Roman"/>
        </w:rPr>
        <w:t>Find the mean absolute deviation of the number of eighth graders on the Honor Roll.</w:t>
      </w:r>
      <w:r>
        <w:rPr>
          <w:rFonts w:ascii="Times New Roman" w:hAnsi="Times New Roman"/>
        </w:rPr>
        <w:t xml:space="preserve"> </w:t>
      </w:r>
      <w:r w:rsidRPr="005843DB">
        <w:rPr>
          <w:rFonts w:ascii="Times New Roman" w:hAnsi="Times New Roman"/>
        </w:rPr>
        <w:t>Describe what the mean absolute deviation means.</w:t>
      </w: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Pr="005843DB" w:rsidRDefault="00B015A5" w:rsidP="00B015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843DB"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b/>
          <w:bCs/>
        </w:rPr>
        <w:tab/>
      </w:r>
      <w:r w:rsidRPr="005843DB">
        <w:rPr>
          <w:rFonts w:ascii="Times New Roman" w:hAnsi="Times New Roman"/>
        </w:rPr>
        <w:t>Which students had less variation? Justify your answer.</w:t>
      </w: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Default="00B015A5" w:rsidP="00B0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15A5" w:rsidRPr="005843DB" w:rsidRDefault="00B015A5" w:rsidP="00B015A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843DB"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  <w:b/>
          <w:bCs/>
        </w:rPr>
        <w:tab/>
      </w:r>
      <w:r w:rsidRPr="005843DB">
        <w:rPr>
          <w:rFonts w:ascii="Times New Roman" w:hAnsi="Times New Roman"/>
        </w:rPr>
        <w:t>The standard deviation of seventh graders on the Honor Roll is about 9.6. The</w:t>
      </w:r>
      <w:r>
        <w:rPr>
          <w:rFonts w:ascii="Times New Roman" w:hAnsi="Times New Roman"/>
        </w:rPr>
        <w:t xml:space="preserve"> </w:t>
      </w:r>
      <w:r w:rsidRPr="005843DB">
        <w:rPr>
          <w:rFonts w:ascii="Times New Roman" w:hAnsi="Times New Roman"/>
        </w:rPr>
        <w:t>standard deviation of eighth graders on the Honor Roll is about 4.9. Describe how</w:t>
      </w:r>
      <w:r>
        <w:rPr>
          <w:rFonts w:ascii="Times New Roman" w:hAnsi="Times New Roman"/>
        </w:rPr>
        <w:t xml:space="preserve"> </w:t>
      </w:r>
      <w:r w:rsidRPr="005843DB">
        <w:rPr>
          <w:rFonts w:ascii="Times New Roman" w:hAnsi="Times New Roman"/>
        </w:rPr>
        <w:t>this information supports your answer to Exercise 3.</w:t>
      </w: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5A5" w:rsidRDefault="00B015A5" w:rsidP="00B015A5">
      <w:pPr>
        <w:tabs>
          <w:tab w:val="left" w:leader="underscore" w:pos="5400"/>
          <w:tab w:val="left" w:leader="underscore" w:pos="7560"/>
          <w:tab w:val="left" w:leader="underscore" w:pos="936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015A5" w:rsidRDefault="00B015A5" w:rsidP="00B015A5">
      <w:pPr>
        <w:tabs>
          <w:tab w:val="left" w:leader="underscore" w:pos="5400"/>
          <w:tab w:val="left" w:leader="underscore" w:pos="7560"/>
          <w:tab w:val="left" w:leader="underscore" w:pos="9360"/>
        </w:tabs>
        <w:rPr>
          <w:rFonts w:ascii="Arial" w:hAnsi="Arial" w:cs="Arial"/>
          <w:b/>
          <w:sz w:val="28"/>
          <w:szCs w:val="28"/>
        </w:rPr>
      </w:pPr>
      <w:r w:rsidRPr="00D11A32">
        <w:rPr>
          <w:rFonts w:ascii="Arial" w:hAnsi="Arial" w:cs="Arial"/>
          <w:b/>
          <w:sz w:val="28"/>
          <w:szCs w:val="28"/>
        </w:rPr>
        <w:lastRenderedPageBreak/>
        <w:t xml:space="preserve">Lesson </w:t>
      </w:r>
      <w:r>
        <w:rPr>
          <w:rFonts w:ascii="Arial" w:hAnsi="Arial" w:cs="Arial"/>
          <w:b/>
          <w:sz w:val="28"/>
          <w:szCs w:val="28"/>
        </w:rPr>
        <w:t>5</w:t>
      </w:r>
      <w:r w:rsidRPr="00D11A32">
        <w:rPr>
          <w:rFonts w:ascii="Arial" w:hAnsi="Arial" w:cs="Arial"/>
          <w:b/>
          <w:sz w:val="28"/>
          <w:szCs w:val="28"/>
        </w:rPr>
        <w:t xml:space="preserve"> Extra </w:t>
      </w:r>
      <w:proofErr w:type="gramStart"/>
      <w:r w:rsidRPr="00D11A32">
        <w:rPr>
          <w:rFonts w:ascii="Arial" w:hAnsi="Arial" w:cs="Arial"/>
          <w:b/>
          <w:sz w:val="28"/>
          <w:szCs w:val="28"/>
        </w:rPr>
        <w:t>Practice</w:t>
      </w:r>
      <w:proofErr w:type="gramEnd"/>
    </w:p>
    <w:p w:rsidR="00B015A5" w:rsidRDefault="00B015A5" w:rsidP="00B015A5">
      <w:pPr>
        <w:tabs>
          <w:tab w:val="left" w:leader="underscore" w:pos="5400"/>
          <w:tab w:val="left" w:leader="underscore" w:pos="7560"/>
          <w:tab w:val="left" w:leader="underscore" w:pos="9360"/>
        </w:tabs>
        <w:spacing w:before="1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Measures of Variation</w:t>
      </w:r>
    </w:p>
    <w:p w:rsidR="00B015A5" w:rsidRDefault="00B015A5" w:rsidP="00B015A5">
      <w:pPr>
        <w:tabs>
          <w:tab w:val="left" w:leader="underscore" w:pos="5400"/>
          <w:tab w:val="left" w:leader="underscore" w:pos="7560"/>
        </w:tabs>
        <w:spacing w:before="240" w:after="120"/>
        <w:ind w:right="2160"/>
        <w:rPr>
          <w:b/>
        </w:rPr>
      </w:pPr>
      <w:r w:rsidRPr="0030357F">
        <w:rPr>
          <w:b/>
        </w:rPr>
        <w:t xml:space="preserve">Find the mean absolute deviation of each set of data. </w:t>
      </w:r>
      <w:proofErr w:type="gramStart"/>
      <w:r w:rsidRPr="0030357F">
        <w:rPr>
          <w:b/>
        </w:rPr>
        <w:t>Round to the nearest tenth if necessary.</w:t>
      </w:r>
      <w:proofErr w:type="gramEnd"/>
      <w:r w:rsidRPr="0030357F">
        <w:rPr>
          <w:b/>
        </w:rPr>
        <w:t xml:space="preserve"> Describe what the mean absolute deviation represents.</w:t>
      </w:r>
    </w:p>
    <w:tbl>
      <w:tblPr>
        <w:tblStyle w:val="TableGrid"/>
        <w:tblW w:w="9720" w:type="dxa"/>
        <w:tblInd w:w="18" w:type="dxa"/>
        <w:tblLayout w:type="fixed"/>
        <w:tblLook w:val="01E0"/>
      </w:tblPr>
      <w:tblGrid>
        <w:gridCol w:w="450"/>
        <w:gridCol w:w="3988"/>
        <w:gridCol w:w="1142"/>
        <w:gridCol w:w="4140"/>
      </w:tblGrid>
      <w:tr w:rsidR="00B015A5" w:rsidTr="00B3632F">
        <w:trPr>
          <w:trHeight w:val="137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015A5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5AE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5A5" w:rsidRPr="00A718B6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175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54.75pt" o:ole="">
                  <v:imagedata r:id="rId7" o:title=""/>
                </v:shape>
                <o:OLEObject Type="Embed" ProgID="PBrush" ShapeID="_x0000_i1025" DrawAspect="Content" ObjectID="_1552389537" r:id="rId8"/>
              </w:object>
            </w:r>
          </w:p>
          <w:p w:rsidR="00B015A5" w:rsidRPr="003B09E7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color w:val="FFFFFF"/>
                <w:vertAlign w:val="superscript"/>
              </w:rPr>
            </w:pPr>
            <w:r w:rsidRPr="003B09E7">
              <w:rPr>
                <w:rFonts w:ascii="Arial" w:hAnsi="Arial" w:cs="Arial"/>
                <w:b/>
                <w:color w:val="FFFFFF"/>
              </w:rPr>
              <w:t>5.6; Sample answer: The average distance each data value is from the mean is 5.6 points.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015A5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75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5A5" w:rsidRPr="00A718B6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2760" w:dyaOrig="1245">
                <v:shape id="_x0000_i1026" type="#_x0000_t75" style="width:138pt;height:62.25pt" o:ole="">
                  <v:imagedata r:id="rId9" o:title=""/>
                </v:shape>
                <o:OLEObject Type="Embed" ProgID="PBrush" ShapeID="_x0000_i1026" DrawAspect="Content" ObjectID="_1552389538" r:id="rId10"/>
              </w:object>
            </w:r>
          </w:p>
          <w:p w:rsidR="00B015A5" w:rsidRPr="003B09E7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color w:val="FFFFFF"/>
                <w:vertAlign w:val="superscript"/>
              </w:rPr>
            </w:pPr>
            <w:r w:rsidRPr="003B09E7">
              <w:rPr>
                <w:rFonts w:ascii="Arial" w:hAnsi="Arial" w:cs="Arial"/>
                <w:b/>
                <w:color w:val="FFFFFF"/>
              </w:rPr>
              <w:t>28.4; Sample answer: The average distance each data value is from the mean is 28.4 minutes.</w:t>
            </w:r>
          </w:p>
        </w:tc>
      </w:tr>
      <w:tr w:rsidR="00B015A5" w:rsidTr="00B3632F">
        <w:trPr>
          <w:trHeight w:val="8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015A5" w:rsidRPr="00275AE9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5A5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5A5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5A5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5A5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015A5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5A5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color w:val="FF00FF"/>
              </w:rPr>
            </w:pPr>
          </w:p>
        </w:tc>
      </w:tr>
      <w:tr w:rsidR="00B015A5" w:rsidTr="00B3632F">
        <w:trPr>
          <w:trHeight w:val="169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015A5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75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5A5" w:rsidRPr="008F0171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2910" w:dyaOrig="1395">
                <v:shape id="_x0000_i1027" type="#_x0000_t75" style="width:145.5pt;height:69.75pt" o:ole="">
                  <v:imagedata r:id="rId11" o:title=""/>
                </v:shape>
                <o:OLEObject Type="Embed" ProgID="PBrush" ShapeID="_x0000_i1027" DrawAspect="Content" ObjectID="_1552389539" r:id="rId12"/>
              </w:object>
            </w:r>
          </w:p>
          <w:p w:rsidR="00B015A5" w:rsidRPr="003B09E7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color w:val="FFFFFF"/>
                <w:vertAlign w:val="superscript"/>
              </w:rPr>
            </w:pPr>
            <w:r w:rsidRPr="003B09E7">
              <w:rPr>
                <w:rFonts w:ascii="Arial" w:hAnsi="Arial" w:cs="Arial"/>
                <w:b/>
                <w:color w:val="FFFFFF"/>
              </w:rPr>
              <w:t>6.5; Sample answer: The average distance each data value is from the mean is 6.5 miles per hour.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015A5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75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5A5" w:rsidRPr="00AE3FB3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1980" w:dyaOrig="1290">
                <v:shape id="_x0000_i1028" type="#_x0000_t75" style="width:99pt;height:64.5pt" o:ole="">
                  <v:imagedata r:id="rId13" o:title=""/>
                </v:shape>
                <o:OLEObject Type="Embed" ProgID="PBrush" ShapeID="_x0000_i1028" DrawAspect="Content" ObjectID="_1552389540" r:id="rId14"/>
              </w:object>
            </w:r>
          </w:p>
          <w:p w:rsidR="00B015A5" w:rsidRPr="003B09E7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color w:val="FFFFFF"/>
                <w:vertAlign w:val="superscript"/>
              </w:rPr>
            </w:pPr>
            <w:r w:rsidRPr="003B09E7">
              <w:rPr>
                <w:rFonts w:ascii="Arial" w:hAnsi="Arial" w:cs="Arial"/>
                <w:b/>
                <w:color w:val="FFFFFF"/>
              </w:rPr>
              <w:t>1.4; Sample answer: The average distance each data value is from the mean is 1.4 hours.</w:t>
            </w:r>
          </w:p>
        </w:tc>
      </w:tr>
      <w:tr w:rsidR="00B015A5" w:rsidTr="00B3632F">
        <w:trPr>
          <w:trHeight w:val="8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015A5" w:rsidRPr="00275AE9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5A5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5A5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5A5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5A5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015A5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5A5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color w:val="FF00FF"/>
              </w:rPr>
            </w:pPr>
          </w:p>
        </w:tc>
      </w:tr>
      <w:tr w:rsidR="00B015A5" w:rsidTr="00B3632F">
        <w:trPr>
          <w:trHeight w:val="137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015A5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75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5A5" w:rsidRPr="00A718B6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2580" w:dyaOrig="1410">
                <v:shape id="_x0000_i1029" type="#_x0000_t75" style="width:129pt;height:70.5pt" o:ole="">
                  <v:imagedata r:id="rId15" o:title=""/>
                </v:shape>
                <o:OLEObject Type="Embed" ProgID="PBrush" ShapeID="_x0000_i1029" DrawAspect="Content" ObjectID="_1552389541" r:id="rId16"/>
              </w:object>
            </w:r>
          </w:p>
          <w:p w:rsidR="00B015A5" w:rsidRPr="003B09E7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color w:val="FFFFFF"/>
                <w:vertAlign w:val="superscript"/>
              </w:rPr>
            </w:pPr>
            <w:r w:rsidRPr="003B09E7">
              <w:rPr>
                <w:rFonts w:ascii="Arial" w:hAnsi="Arial" w:cs="Arial"/>
                <w:b/>
                <w:color w:val="FFFFFF"/>
              </w:rPr>
              <w:t>1.7; Sample answer: The average distance each data value is from the mean is 1.7 inches.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015A5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275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5A5" w:rsidRPr="00A718B6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2760" w:dyaOrig="1065">
                <v:shape id="_x0000_i1030" type="#_x0000_t75" style="width:138pt;height:53.25pt" o:ole="">
                  <v:imagedata r:id="rId17" o:title=""/>
                </v:shape>
                <o:OLEObject Type="Embed" ProgID="PBrush" ShapeID="_x0000_i1030" DrawAspect="Content" ObjectID="_1552389542" r:id="rId18"/>
              </w:object>
            </w:r>
          </w:p>
          <w:p w:rsidR="00B015A5" w:rsidRPr="003B09E7" w:rsidRDefault="00B015A5" w:rsidP="00B3632F">
            <w:pPr>
              <w:tabs>
                <w:tab w:val="decimal" w:pos="180"/>
                <w:tab w:val="left" w:pos="360"/>
                <w:tab w:val="decimal" w:pos="3780"/>
                <w:tab w:val="left" w:pos="3960"/>
                <w:tab w:val="decimal" w:pos="7380"/>
                <w:tab w:val="left" w:pos="7560"/>
              </w:tabs>
              <w:spacing w:before="40" w:after="40"/>
              <w:rPr>
                <w:rFonts w:ascii="Arial" w:hAnsi="Arial" w:cs="Arial"/>
                <w:b/>
                <w:color w:val="FFFFFF"/>
                <w:vertAlign w:val="superscript"/>
              </w:rPr>
            </w:pPr>
            <w:r w:rsidRPr="003B09E7">
              <w:rPr>
                <w:rFonts w:ascii="Arial" w:hAnsi="Arial" w:cs="Arial"/>
                <w:b/>
                <w:color w:val="FFFFFF"/>
              </w:rPr>
              <w:t>2.9; Sample answer: The average distance each data value is from the mean is $2.90.</w:t>
            </w:r>
          </w:p>
        </w:tc>
      </w:tr>
    </w:tbl>
    <w:p w:rsidR="00B015A5" w:rsidRDefault="00B015A5" w:rsidP="00B015A5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left="360" w:right="-360" w:hanging="360"/>
      </w:pPr>
    </w:p>
    <w:p w:rsidR="00B015A5" w:rsidRPr="003D3AB7" w:rsidRDefault="00B015A5" w:rsidP="003D3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B015A5" w:rsidRPr="003D3AB7" w:rsidSect="002A5632">
      <w:headerReference w:type="default" r:id="rId19"/>
      <w:footerReference w:type="default" r:id="rId20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CD" w:rsidRDefault="00604FCD" w:rsidP="003F4D1C">
      <w:pPr>
        <w:spacing w:after="0" w:line="240" w:lineRule="auto"/>
      </w:pPr>
      <w:r>
        <w:separator/>
      </w:r>
    </w:p>
  </w:endnote>
  <w:endnote w:type="continuationSeparator" w:id="0">
    <w:p w:rsidR="00604FCD" w:rsidRDefault="00604FC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D3AB7" w:rsidP="003D3AB7">
    <w:pPr>
      <w:pStyle w:val="Footer"/>
      <w:tabs>
        <w:tab w:val="clear" w:pos="4680"/>
        <w:tab w:val="clear" w:pos="9360"/>
        <w:tab w:val="left" w:pos="5760"/>
        <w:tab w:val="right" w:pos="10800"/>
      </w:tabs>
      <w:rPr>
        <w:rFonts w:ascii="Arial" w:hAnsi="Arial" w:cs="Arial"/>
        <w:sz w:val="18"/>
        <w:szCs w:val="18"/>
      </w:rPr>
    </w:pPr>
    <w:r w:rsidRPr="003D3AB7">
      <w:rPr>
        <w:rFonts w:ascii="Arial" w:hAnsi="Arial" w:cs="Arial"/>
        <w:b/>
        <w:bCs/>
        <w:sz w:val="24"/>
        <w:szCs w:val="24"/>
      </w:rPr>
      <w:t>140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D3AB7">
      <w:rPr>
        <w:rFonts w:ascii="Arial" w:hAnsi="Arial" w:cs="Arial"/>
        <w:b/>
        <w:bCs/>
        <w:sz w:val="18"/>
        <w:szCs w:val="18"/>
      </w:rPr>
      <w:t xml:space="preserve">Course 3 • Chapter 9 </w:t>
    </w:r>
    <w:r w:rsidRPr="003D3AB7">
      <w:rPr>
        <w:rFonts w:ascii="Arial" w:hAnsi="Arial" w:cs="Arial"/>
        <w:sz w:val="18"/>
        <w:szCs w:val="18"/>
      </w:rPr>
      <w:t>Scatter Plots and Data Analysis</w:t>
    </w:r>
    <w:r w:rsidR="003F4D1C" w:rsidRPr="00E64227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CD" w:rsidRDefault="00604FCD" w:rsidP="003F4D1C">
      <w:pPr>
        <w:spacing w:after="0" w:line="240" w:lineRule="auto"/>
      </w:pPr>
      <w:r>
        <w:separator/>
      </w:r>
    </w:p>
  </w:footnote>
  <w:footnote w:type="continuationSeparator" w:id="0">
    <w:p w:rsidR="00604FCD" w:rsidRDefault="00604FC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1633F7"/>
    <w:rsid w:val="001B0D44"/>
    <w:rsid w:val="001D5EF6"/>
    <w:rsid w:val="001E3663"/>
    <w:rsid w:val="00215812"/>
    <w:rsid w:val="0022680C"/>
    <w:rsid w:val="00270F82"/>
    <w:rsid w:val="00276798"/>
    <w:rsid w:val="002A5632"/>
    <w:rsid w:val="002A69E6"/>
    <w:rsid w:val="00327597"/>
    <w:rsid w:val="003D3AB7"/>
    <w:rsid w:val="003F4D1C"/>
    <w:rsid w:val="004B2234"/>
    <w:rsid w:val="004E7DA7"/>
    <w:rsid w:val="00514797"/>
    <w:rsid w:val="00541910"/>
    <w:rsid w:val="005441C8"/>
    <w:rsid w:val="00591662"/>
    <w:rsid w:val="00601903"/>
    <w:rsid w:val="00604FCD"/>
    <w:rsid w:val="006321BC"/>
    <w:rsid w:val="006D7D0C"/>
    <w:rsid w:val="00764E9C"/>
    <w:rsid w:val="008140BA"/>
    <w:rsid w:val="008275D0"/>
    <w:rsid w:val="00855C88"/>
    <w:rsid w:val="008E4121"/>
    <w:rsid w:val="00940367"/>
    <w:rsid w:val="00976550"/>
    <w:rsid w:val="00982375"/>
    <w:rsid w:val="009F37F1"/>
    <w:rsid w:val="00A60AD3"/>
    <w:rsid w:val="00A615FD"/>
    <w:rsid w:val="00AC5F0B"/>
    <w:rsid w:val="00B015A5"/>
    <w:rsid w:val="00B27B40"/>
    <w:rsid w:val="00B519C8"/>
    <w:rsid w:val="00BD58AA"/>
    <w:rsid w:val="00BE2798"/>
    <w:rsid w:val="00BE3DDA"/>
    <w:rsid w:val="00CF6EE5"/>
    <w:rsid w:val="00D556C3"/>
    <w:rsid w:val="00D8197C"/>
    <w:rsid w:val="00DD70ED"/>
    <w:rsid w:val="00E86B0A"/>
    <w:rsid w:val="00F50836"/>
    <w:rsid w:val="00F50FFC"/>
    <w:rsid w:val="00F60A59"/>
    <w:rsid w:val="00F77F7F"/>
    <w:rsid w:val="00F82251"/>
    <w:rsid w:val="00FC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rsid w:val="003D3A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2</cp:revision>
  <dcterms:created xsi:type="dcterms:W3CDTF">2017-03-30T21:32:00Z</dcterms:created>
  <dcterms:modified xsi:type="dcterms:W3CDTF">2017-03-30T21:32:00Z</dcterms:modified>
</cp:coreProperties>
</file>